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4E" w:rsidRDefault="00C5674E" w:rsidP="00C5674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Звіт про роботу</w:t>
      </w:r>
    </w:p>
    <w:p w:rsidR="00C5674E" w:rsidRDefault="00C5674E" w:rsidP="00C567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C5674E" w:rsidRDefault="00C5674E" w:rsidP="00C567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її виконавчого комітету</w:t>
      </w:r>
    </w:p>
    <w:p w:rsidR="00C5674E" w:rsidRDefault="00C5674E" w:rsidP="00C5674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 січень 2018р.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C5674E" w:rsidRDefault="00C5674E" w:rsidP="00C567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C5674E" w:rsidRDefault="00C5674E" w:rsidP="00C5674E">
      <w:pPr>
        <w:tabs>
          <w:tab w:val="left" w:pos="7803"/>
          <w:tab w:val="right" w:pos="10205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щопонеділкові</w:t>
      </w:r>
      <w:proofErr w:type="spellEnd"/>
      <w:r>
        <w:rPr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C5674E" w:rsidRDefault="00C5674E" w:rsidP="00C5674E">
      <w:pPr>
        <w:tabs>
          <w:tab w:val="left" w:pos="7803"/>
          <w:tab w:val="right" w:pos="10205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C5674E" w:rsidRDefault="00C5674E" w:rsidP="00C567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sz w:val="28"/>
          <w:szCs w:val="28"/>
          <w:lang w:val="uk-UA"/>
        </w:rPr>
        <w:t>веб-сайті</w:t>
      </w:r>
      <w:proofErr w:type="spellEnd"/>
      <w:r>
        <w:rPr>
          <w:sz w:val="28"/>
          <w:szCs w:val="28"/>
          <w:lang w:val="uk-UA"/>
        </w:rPr>
        <w:t xml:space="preserve"> Ніжинської міської ради. 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sz w:val="28"/>
          <w:szCs w:val="28"/>
          <w:lang w:val="uk-UA"/>
        </w:rPr>
        <w:t>веб-сайті</w:t>
      </w:r>
      <w:proofErr w:type="spellEnd"/>
      <w:r>
        <w:rPr>
          <w:sz w:val="28"/>
          <w:szCs w:val="28"/>
          <w:lang w:val="uk-UA"/>
        </w:rPr>
        <w:t>.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з питань 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організації діяльності міської ради</w:t>
      </w:r>
    </w:p>
    <w:p w:rsidR="00C5674E" w:rsidRDefault="00C5674E" w:rsidP="00C5674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C5674E" w:rsidRDefault="00C5674E" w:rsidP="00C5674E">
      <w:pPr>
        <w:rPr>
          <w:lang w:val="uk-UA"/>
        </w:rPr>
      </w:pPr>
    </w:p>
    <w:p w:rsidR="00C5674E" w:rsidRDefault="00C5674E" w:rsidP="00C5674E">
      <w:pPr>
        <w:rPr>
          <w:lang w:val="uk-UA"/>
        </w:rPr>
      </w:pPr>
    </w:p>
    <w:p w:rsidR="00C5674E" w:rsidRDefault="00C5674E" w:rsidP="00C5674E">
      <w:pPr>
        <w:rPr>
          <w:lang w:val="uk-UA"/>
        </w:rPr>
      </w:pPr>
    </w:p>
    <w:p w:rsidR="00C5674E" w:rsidRDefault="00C5674E" w:rsidP="00C5674E">
      <w:pPr>
        <w:rPr>
          <w:lang w:val="uk-UA"/>
        </w:rPr>
      </w:pPr>
    </w:p>
    <w:p w:rsidR="00C5674E" w:rsidRDefault="00C5674E" w:rsidP="00C5674E">
      <w:pPr>
        <w:rPr>
          <w:lang w:val="uk-UA"/>
        </w:rPr>
      </w:pPr>
    </w:p>
    <w:p w:rsidR="00C5674E" w:rsidRDefault="00C5674E" w:rsidP="00C5674E">
      <w:pPr>
        <w:rPr>
          <w:lang w:val="uk-UA"/>
        </w:rPr>
      </w:pPr>
    </w:p>
    <w:p w:rsidR="00C5674E" w:rsidRDefault="00C5674E" w:rsidP="00C5674E">
      <w:pPr>
        <w:rPr>
          <w:lang w:val="uk-UA"/>
        </w:rPr>
      </w:pPr>
    </w:p>
    <w:p w:rsidR="00C5674E" w:rsidRDefault="00C5674E" w:rsidP="00C5674E">
      <w:pPr>
        <w:rPr>
          <w:lang w:val="uk-UA"/>
        </w:rPr>
      </w:pPr>
    </w:p>
    <w:p w:rsidR="00C5674E" w:rsidRDefault="00C5674E" w:rsidP="00C5674E">
      <w:pPr>
        <w:rPr>
          <w:lang w:val="uk-UA"/>
        </w:rPr>
      </w:pPr>
    </w:p>
    <w:p w:rsidR="00C5674E" w:rsidRDefault="00C5674E" w:rsidP="00C5674E">
      <w:pPr>
        <w:rPr>
          <w:lang w:val="uk-UA"/>
        </w:rPr>
      </w:pPr>
    </w:p>
    <w:p w:rsidR="00C5674E" w:rsidRDefault="00C5674E" w:rsidP="00C5674E">
      <w:pPr>
        <w:rPr>
          <w:lang w:val="uk-UA"/>
        </w:rPr>
      </w:pPr>
    </w:p>
    <w:p w:rsidR="00C5674E" w:rsidRDefault="00C5674E" w:rsidP="00C5674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Звіт</w:t>
      </w:r>
    </w:p>
    <w:p w:rsidR="00C5674E" w:rsidRDefault="00C5674E" w:rsidP="00C5674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роботу з документами</w:t>
      </w:r>
    </w:p>
    <w:p w:rsidR="00C5674E" w:rsidRDefault="00C5674E" w:rsidP="00C5674E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C5674E" w:rsidRDefault="00C5674E" w:rsidP="00C5674E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її виконавчого комітету</w:t>
      </w:r>
    </w:p>
    <w:p w:rsidR="00C5674E" w:rsidRDefault="00C5674E" w:rsidP="00C5674E">
      <w:pPr>
        <w:jc w:val="center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 січень 2018 року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її виконавчого комітету: 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надійшло –</w:t>
      </w:r>
      <w:r w:rsidR="00BF03CD">
        <w:rPr>
          <w:sz w:val="28"/>
          <w:szCs w:val="28"/>
          <w:lang w:val="uk-UA"/>
        </w:rPr>
        <w:t>124</w:t>
      </w:r>
      <w:r>
        <w:rPr>
          <w:sz w:val="28"/>
          <w:szCs w:val="28"/>
          <w:lang w:val="uk-UA"/>
        </w:rPr>
        <w:t>документ</w:t>
      </w:r>
      <w:r w:rsidR="00BF03C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в тому числі: для секретаря ради –</w:t>
      </w:r>
      <w:r w:rsidR="00BF03CD">
        <w:rPr>
          <w:sz w:val="28"/>
          <w:szCs w:val="28"/>
          <w:lang w:val="uk-UA"/>
        </w:rPr>
        <w:t xml:space="preserve"> 11</w:t>
      </w:r>
      <w:r>
        <w:rPr>
          <w:sz w:val="28"/>
          <w:szCs w:val="28"/>
          <w:lang w:val="uk-UA"/>
        </w:rPr>
        <w:t>, для депутатів –</w:t>
      </w:r>
      <w:r w:rsidR="00BF03CD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>;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Опрацьовано – </w:t>
      </w:r>
      <w:r w:rsidR="00BF03CD">
        <w:rPr>
          <w:sz w:val="28"/>
          <w:szCs w:val="28"/>
          <w:lang w:val="uk-UA"/>
        </w:rPr>
        <w:t>124</w:t>
      </w:r>
      <w:r>
        <w:rPr>
          <w:sz w:val="28"/>
          <w:szCs w:val="28"/>
          <w:lang w:val="uk-UA"/>
        </w:rPr>
        <w:t>документ</w:t>
      </w:r>
      <w:r w:rsidR="00BF03C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; 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583B49">
        <w:rPr>
          <w:sz w:val="28"/>
          <w:szCs w:val="28"/>
          <w:lang w:val="uk-UA"/>
        </w:rPr>
        <w:t xml:space="preserve"> 36</w:t>
      </w:r>
      <w:r>
        <w:rPr>
          <w:sz w:val="28"/>
          <w:szCs w:val="28"/>
          <w:lang w:val="uk-UA"/>
        </w:rPr>
        <w:t>;</w:t>
      </w:r>
    </w:p>
    <w:p w:rsidR="00C5674E" w:rsidRDefault="00C5674E" w:rsidP="00C5674E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</w:t>
      </w:r>
      <w:r w:rsidRPr="00787C90">
        <w:rPr>
          <w:sz w:val="28"/>
          <w:szCs w:val="28"/>
          <w:lang w:val="uk-UA"/>
        </w:rPr>
        <w:t>–</w:t>
      </w:r>
      <w:r w:rsidR="002E3E36" w:rsidRPr="00787C90">
        <w:rPr>
          <w:sz w:val="28"/>
          <w:szCs w:val="28"/>
          <w:lang w:val="uk-UA"/>
        </w:rPr>
        <w:t xml:space="preserve"> 2</w:t>
      </w:r>
      <w:r w:rsidR="009447D3" w:rsidRPr="00787C9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; </w:t>
      </w:r>
    </w:p>
    <w:p w:rsidR="00C5674E" w:rsidRDefault="00C5674E" w:rsidP="00C5674E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BF03CD">
        <w:rPr>
          <w:sz w:val="28"/>
          <w:szCs w:val="28"/>
          <w:lang w:val="uk-UA"/>
        </w:rPr>
        <w:t>2</w:t>
      </w:r>
      <w:r w:rsidR="00A765C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;  </w:t>
      </w:r>
    </w:p>
    <w:p w:rsidR="00C5674E" w:rsidRDefault="00C5674E" w:rsidP="00C5674E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Протокольних питань виконавчого комітету –</w:t>
      </w:r>
      <w:r w:rsidR="00BF03CD">
        <w:rPr>
          <w:sz w:val="28"/>
          <w:szCs w:val="28"/>
          <w:lang w:val="uk-UA"/>
        </w:rPr>
        <w:t xml:space="preserve"> 15</w:t>
      </w:r>
      <w:r>
        <w:rPr>
          <w:sz w:val="28"/>
          <w:szCs w:val="28"/>
          <w:lang w:val="uk-UA"/>
        </w:rPr>
        <w:t>;</w:t>
      </w:r>
    </w:p>
    <w:p w:rsidR="00C5674E" w:rsidRDefault="00C5674E" w:rsidP="00C5674E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засідань виконавчого комітету –</w:t>
      </w:r>
      <w:r w:rsidR="006C662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 прийнято рішень –</w:t>
      </w:r>
      <w:r w:rsidR="006C6628">
        <w:rPr>
          <w:sz w:val="28"/>
          <w:szCs w:val="28"/>
          <w:lang w:val="uk-UA"/>
        </w:rPr>
        <w:t>1</w:t>
      </w:r>
      <w:r w:rsidR="00A765C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;</w:t>
      </w:r>
    </w:p>
    <w:p w:rsidR="00C5674E" w:rsidRDefault="00C5674E" w:rsidP="00C5674E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 –  </w:t>
      </w:r>
      <w:r w:rsidR="00787C90">
        <w:rPr>
          <w:sz w:val="28"/>
          <w:szCs w:val="28"/>
          <w:lang w:val="uk-UA"/>
        </w:rPr>
        <w:t xml:space="preserve">60 </w:t>
      </w:r>
      <w:r>
        <w:rPr>
          <w:sz w:val="28"/>
          <w:szCs w:val="28"/>
          <w:lang w:val="uk-UA"/>
        </w:rPr>
        <w:t>документ</w:t>
      </w:r>
      <w:r w:rsidR="006C6628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;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контролі –0 документів;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сесій міської ради –</w:t>
      </w:r>
      <w:r w:rsidR="002E3E3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, прийнято </w:t>
      </w:r>
      <w:r w:rsidR="00787C90">
        <w:rPr>
          <w:sz w:val="28"/>
          <w:szCs w:val="28"/>
          <w:lang w:val="uk-UA"/>
        </w:rPr>
        <w:t>12 рішень</w:t>
      </w:r>
      <w:r>
        <w:rPr>
          <w:sz w:val="28"/>
          <w:szCs w:val="28"/>
          <w:lang w:val="uk-UA"/>
        </w:rPr>
        <w:t>;</w:t>
      </w:r>
    </w:p>
    <w:p w:rsidR="00C5674E" w:rsidRPr="00787C90" w:rsidRDefault="00C5674E" w:rsidP="00C5674E">
      <w:pPr>
        <w:jc w:val="both"/>
        <w:rPr>
          <w:color w:val="44546A" w:themeColor="text2"/>
          <w:sz w:val="28"/>
          <w:szCs w:val="28"/>
          <w:lang w:val="uk-UA"/>
        </w:rPr>
      </w:pPr>
      <w:r w:rsidRPr="00787C90">
        <w:rPr>
          <w:color w:val="44546A" w:themeColor="text2"/>
          <w:sz w:val="28"/>
          <w:szCs w:val="28"/>
          <w:lang w:val="uk-UA"/>
        </w:rPr>
        <w:t>Підготовлено –</w:t>
      </w:r>
      <w:r w:rsidR="00787C90" w:rsidRPr="00787C90">
        <w:rPr>
          <w:color w:val="44546A" w:themeColor="text2"/>
          <w:sz w:val="28"/>
          <w:szCs w:val="28"/>
          <w:lang w:val="uk-UA"/>
        </w:rPr>
        <w:t>30</w:t>
      </w:r>
      <w:r w:rsidRPr="00787C90">
        <w:rPr>
          <w:color w:val="44546A" w:themeColor="text2"/>
          <w:sz w:val="28"/>
          <w:szCs w:val="28"/>
          <w:lang w:val="uk-UA"/>
        </w:rPr>
        <w:t xml:space="preserve">доручень  постійних комісій міської ради та  </w:t>
      </w:r>
      <w:r w:rsidR="00787C90" w:rsidRPr="00787C90">
        <w:rPr>
          <w:color w:val="44546A" w:themeColor="text2"/>
          <w:sz w:val="28"/>
          <w:szCs w:val="28"/>
          <w:lang w:val="uk-UA"/>
        </w:rPr>
        <w:t>5</w:t>
      </w:r>
      <w:r w:rsidRPr="00787C90">
        <w:rPr>
          <w:color w:val="44546A" w:themeColor="text2"/>
          <w:sz w:val="28"/>
          <w:szCs w:val="28"/>
          <w:lang w:val="uk-UA"/>
        </w:rPr>
        <w:t>- сесії міської ради;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Відправлено –</w:t>
      </w:r>
      <w:r w:rsidR="006C6628">
        <w:rPr>
          <w:sz w:val="28"/>
          <w:szCs w:val="28"/>
          <w:lang w:val="uk-UA"/>
        </w:rPr>
        <w:t xml:space="preserve">155 </w:t>
      </w:r>
      <w:r>
        <w:rPr>
          <w:sz w:val="28"/>
          <w:szCs w:val="28"/>
          <w:lang w:val="uk-UA"/>
        </w:rPr>
        <w:t>лист</w:t>
      </w:r>
      <w:r w:rsidR="006C6628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, повідомлен</w:t>
      </w:r>
      <w:r w:rsidR="006C6628">
        <w:rPr>
          <w:sz w:val="28"/>
          <w:szCs w:val="28"/>
          <w:lang w:val="uk-UA"/>
        </w:rPr>
        <w:t>ь</w:t>
      </w:r>
      <w:r w:rsidR="00583B49">
        <w:rPr>
          <w:sz w:val="28"/>
          <w:szCs w:val="28"/>
          <w:lang w:val="uk-UA"/>
        </w:rPr>
        <w:t>,</w:t>
      </w:r>
      <w:r>
        <w:rPr>
          <w:color w:val="ED7D31" w:themeColor="accent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</w:t>
      </w:r>
      <w:r w:rsidR="006C6628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на запити, </w:t>
      </w:r>
      <w:r w:rsidR="006C6628">
        <w:rPr>
          <w:sz w:val="28"/>
          <w:szCs w:val="28"/>
          <w:lang w:val="uk-UA"/>
        </w:rPr>
        <w:t xml:space="preserve">в тому числі – </w:t>
      </w:r>
      <w:r w:rsidR="002E3E36" w:rsidRPr="006C6628">
        <w:rPr>
          <w:sz w:val="28"/>
          <w:szCs w:val="28"/>
          <w:lang w:val="uk-UA"/>
        </w:rPr>
        <w:t>32</w:t>
      </w:r>
      <w:r w:rsidR="002E3E36">
        <w:rPr>
          <w:color w:val="ED7D31" w:themeColor="accent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відповіді  від імені секретаря міської ради.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Відбулося засідань постійних депутатських комісій  –</w:t>
      </w:r>
      <w:r w:rsidR="00583B49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Завірено копій документів –</w:t>
      </w:r>
      <w:r w:rsidR="00583B49">
        <w:rPr>
          <w:sz w:val="28"/>
          <w:szCs w:val="28"/>
          <w:lang w:val="uk-UA"/>
        </w:rPr>
        <w:t>160</w:t>
      </w:r>
      <w:r>
        <w:rPr>
          <w:sz w:val="28"/>
          <w:szCs w:val="28"/>
          <w:lang w:val="uk-UA"/>
        </w:rPr>
        <w:t>.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з питань </w:t>
      </w:r>
    </w:p>
    <w:p w:rsidR="00C5674E" w:rsidRDefault="00C5674E" w:rsidP="00C56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організації діяльності міської ради</w:t>
      </w:r>
    </w:p>
    <w:p w:rsidR="00C5674E" w:rsidRDefault="00C5674E" w:rsidP="00C5674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C5674E" w:rsidRDefault="00C5674E" w:rsidP="00C5674E">
      <w:pPr>
        <w:rPr>
          <w:lang w:val="uk-UA"/>
        </w:rPr>
      </w:pPr>
    </w:p>
    <w:p w:rsidR="00C5674E" w:rsidRDefault="00C5674E" w:rsidP="00C5674E">
      <w:pPr>
        <w:rPr>
          <w:lang w:val="uk-UA"/>
        </w:rPr>
      </w:pPr>
    </w:p>
    <w:p w:rsidR="00C5674E" w:rsidRDefault="00C5674E" w:rsidP="00C5674E">
      <w:pPr>
        <w:rPr>
          <w:lang w:val="uk-UA"/>
        </w:rPr>
      </w:pPr>
    </w:p>
    <w:p w:rsidR="00796DA1" w:rsidRPr="00C5674E" w:rsidRDefault="00796DA1">
      <w:pPr>
        <w:rPr>
          <w:lang w:val="uk-UA"/>
        </w:rPr>
      </w:pPr>
    </w:p>
    <w:sectPr w:rsidR="00796DA1" w:rsidRPr="00C5674E" w:rsidSect="0079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74E"/>
    <w:rsid w:val="00161EF1"/>
    <w:rsid w:val="002E3E36"/>
    <w:rsid w:val="00583B49"/>
    <w:rsid w:val="006B156D"/>
    <w:rsid w:val="006C6628"/>
    <w:rsid w:val="00787C90"/>
    <w:rsid w:val="00796DA1"/>
    <w:rsid w:val="00830D08"/>
    <w:rsid w:val="008F69FF"/>
    <w:rsid w:val="009447D3"/>
    <w:rsid w:val="00A765C6"/>
    <w:rsid w:val="00BF03CD"/>
    <w:rsid w:val="00C5674E"/>
    <w:rsid w:val="00F22A98"/>
    <w:rsid w:val="00F9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VNMR-45-02</dc:creator>
  <cp:keywords/>
  <dc:description/>
  <cp:lastModifiedBy>VNMR-45-02</cp:lastModifiedBy>
  <cp:revision>10</cp:revision>
  <dcterms:created xsi:type="dcterms:W3CDTF">2018-01-29T10:43:00Z</dcterms:created>
  <dcterms:modified xsi:type="dcterms:W3CDTF">2018-02-01T13:13:00Z</dcterms:modified>
</cp:coreProperties>
</file>